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D0" w:rsidRPr="00C164D0" w:rsidRDefault="00882E16" w:rsidP="00C164D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C164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Самоанализ реализации программы воспи</w:t>
      </w:r>
      <w:r w:rsidR="00C164D0" w:rsidRPr="00C164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тания </w:t>
      </w:r>
      <w:proofErr w:type="gramStart"/>
      <w:r w:rsidR="00C164D0" w:rsidRPr="00C164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</w:t>
      </w:r>
      <w:proofErr w:type="gramEnd"/>
      <w:r w:rsidR="00C164D0" w:rsidRPr="00C164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C164D0" w:rsidRDefault="00C164D0" w:rsidP="00C164D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C164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МБДОУ «</w:t>
      </w:r>
      <w:proofErr w:type="spellStart"/>
      <w:r w:rsidRPr="00C164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Билингвальный</w:t>
      </w:r>
      <w:proofErr w:type="spellEnd"/>
      <w:r w:rsidRPr="00C164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детский сад № 178</w:t>
      </w:r>
      <w:r w:rsidR="00882E16" w:rsidRPr="00C164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» </w:t>
      </w:r>
      <w:r w:rsidRPr="00C164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Советск</w:t>
      </w:r>
      <w:r w:rsidR="00882E16" w:rsidRPr="00C164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Pr="00C164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го</w:t>
      </w:r>
      <w:r w:rsidR="00882E16" w:rsidRPr="00C164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района </w:t>
      </w:r>
    </w:p>
    <w:p w:rsidR="00882E16" w:rsidRPr="00C164D0" w:rsidRDefault="00882E16" w:rsidP="00C164D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C164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г. Казани</w:t>
      </w:r>
    </w:p>
    <w:p w:rsidR="00882E16" w:rsidRPr="00C164D0" w:rsidRDefault="00882E16" w:rsidP="00C16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73124" w:rsidRPr="00C164D0" w:rsidRDefault="00994838" w:rsidP="00766C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16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Воспитательная р</w:t>
      </w:r>
      <w:r w:rsidR="00C164D0" w:rsidRPr="00C16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абота в МБДОУ «Детский сад № 178</w:t>
      </w:r>
      <w:r w:rsidRPr="00C16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» проводилась в соответствии с ООП и Рабочей программой воспитания МБДОУ </w:t>
      </w:r>
      <w:r w:rsidR="00C164D0" w:rsidRPr="00C16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«Детский сад № 178».</w:t>
      </w:r>
    </w:p>
    <w:p w:rsidR="00994838" w:rsidRPr="00C164D0" w:rsidRDefault="00994838" w:rsidP="0076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16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Основной целью воспитательной работы является личностное развитие воспитанника. Целевым приоритетом в ДОУ является создание благоприятных условий для усвоения воспитанниками социал</w:t>
      </w:r>
      <w:r w:rsidR="00C16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ьно значимых знаний – знаний ос</w:t>
      </w:r>
      <w:r w:rsidRPr="00C16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новных норм и традиций того общества, в котором они живут.</w:t>
      </w:r>
    </w:p>
    <w:p w:rsidR="00193367" w:rsidRPr="00C164D0" w:rsidRDefault="00193367" w:rsidP="00766C5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164D0">
        <w:rPr>
          <w:rFonts w:ascii="Times New Roman" w:eastAsia="Times New Roman" w:hAnsi="Times New Roman" w:cs="Times New Roman"/>
          <w:color w:val="181818"/>
          <w:sz w:val="28"/>
          <w:szCs w:val="28"/>
        </w:rPr>
        <w:t>Для педагогов было важно создать эмоционально-комфортный климат в группе и содержательное личностно-ориентированное взаимодействие педагога с детьми, уметь поддерживать инициативу детей. </w:t>
      </w:r>
      <w:r w:rsidR="00766C52" w:rsidRPr="00C164D0">
        <w:rPr>
          <w:rFonts w:ascii="Times New Roman" w:eastAsia="Times New Roman" w:hAnsi="Times New Roman" w:cs="Times New Roman"/>
          <w:color w:val="181818"/>
          <w:sz w:val="28"/>
          <w:szCs w:val="28"/>
        </w:rPr>
        <w:t>Организация мероприятий запланированных в рамках календарного плана воспитательной работы, разнообразных ситуаций, обеспечивающих освоение положительного опыта и ценностных ориентаций стали одним из актуальнейших средств социально-личностного развития детей. В течение учебного года проводились серии образовательных мероприятий, беседы, чтение художественной литературы, праздники, мероприятия соревновательного характера, в которые включались все дети, вызывали эмоциональный отклик и побуждали к проявлению активных действий.</w:t>
      </w:r>
    </w:p>
    <w:p w:rsidR="00C349FC" w:rsidRPr="00C164D0" w:rsidRDefault="00766C52" w:rsidP="00C164D0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164D0">
        <w:rPr>
          <w:rFonts w:ascii="Times New Roman" w:eastAsia="Times New Roman" w:hAnsi="Times New Roman" w:cs="Times New Roman"/>
          <w:color w:val="181818"/>
          <w:sz w:val="28"/>
          <w:szCs w:val="28"/>
        </w:rPr>
        <w:t>Педагоги работали над решением следующих задач: развитие игровой деятельности; формирование семейной, гражданской принадлежности; формирование первичных представлений о труде взрослых;</w:t>
      </w:r>
      <w:r w:rsidR="00C164D0" w:rsidRPr="00C164D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C164D0">
        <w:rPr>
          <w:rFonts w:ascii="Times New Roman" w:eastAsia="Times New Roman" w:hAnsi="Times New Roman" w:cs="Times New Roman"/>
          <w:color w:val="181818"/>
          <w:sz w:val="28"/>
          <w:szCs w:val="28"/>
        </w:rPr>
        <w:t>приобщение к правилам безопасного для человека и окружающего мира природы поведения. Для организации в группе работы по социально-личностному развитию детей воспитатели оборудовали развивающую среду</w:t>
      </w:r>
      <w:r w:rsidR="00766280" w:rsidRPr="00C164D0">
        <w:rPr>
          <w:rFonts w:ascii="Times New Roman" w:eastAsia="Times New Roman" w:hAnsi="Times New Roman" w:cs="Times New Roman"/>
          <w:color w:val="181818"/>
          <w:sz w:val="28"/>
          <w:szCs w:val="28"/>
        </w:rPr>
        <w:t>, подбирали дидактические, сюжетно-ролевые игры, художественную литературу, виде</w:t>
      </w:r>
      <w:proofErr w:type="gramStart"/>
      <w:r w:rsidR="00766280" w:rsidRPr="00C164D0">
        <w:rPr>
          <w:rFonts w:ascii="Times New Roman" w:eastAsia="Times New Roman" w:hAnsi="Times New Roman" w:cs="Times New Roman"/>
          <w:color w:val="181818"/>
          <w:sz w:val="28"/>
          <w:szCs w:val="28"/>
        </w:rPr>
        <w:t>о-</w:t>
      </w:r>
      <w:proofErr w:type="gramEnd"/>
      <w:r w:rsidR="00766280" w:rsidRPr="00C164D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proofErr w:type="spellStart"/>
      <w:r w:rsidR="00766280" w:rsidRPr="00C164D0">
        <w:rPr>
          <w:rFonts w:ascii="Times New Roman" w:eastAsia="Times New Roman" w:hAnsi="Times New Roman" w:cs="Times New Roman"/>
          <w:color w:val="181818"/>
          <w:sz w:val="28"/>
          <w:szCs w:val="28"/>
        </w:rPr>
        <w:t>аудио-материалы</w:t>
      </w:r>
      <w:proofErr w:type="spellEnd"/>
      <w:r w:rsidR="00766280" w:rsidRPr="00C164D0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C164D0" w:rsidRPr="00C164D0" w:rsidRDefault="00C164D0" w:rsidP="00C164D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64D0">
        <w:rPr>
          <w:rFonts w:ascii="Times New Roman" w:hAnsi="Times New Roman" w:cs="Times New Roman"/>
          <w:sz w:val="28"/>
          <w:szCs w:val="28"/>
        </w:rPr>
        <w:t xml:space="preserve">По результатам реализации рабочей программы воспитания за 2021-22 учебный год можно сделать выводы, что Программа воспитания реализовывалась через формирование </w:t>
      </w:r>
      <w:proofErr w:type="spellStart"/>
      <w:r w:rsidRPr="00C164D0">
        <w:rPr>
          <w:rFonts w:ascii="Times New Roman" w:hAnsi="Times New Roman" w:cs="Times New Roman"/>
          <w:sz w:val="28"/>
          <w:szCs w:val="28"/>
        </w:rPr>
        <w:t>социо-культурного</w:t>
      </w:r>
      <w:proofErr w:type="spellEnd"/>
      <w:r w:rsidRPr="00C164D0">
        <w:rPr>
          <w:rFonts w:ascii="Times New Roman" w:hAnsi="Times New Roman" w:cs="Times New Roman"/>
          <w:sz w:val="28"/>
          <w:szCs w:val="28"/>
        </w:rPr>
        <w:t xml:space="preserve"> воспитательного пространства, отражающего готовность большинства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proofErr w:type="gramStart"/>
      <w:r w:rsidRPr="00C164D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164D0">
        <w:rPr>
          <w:rFonts w:ascii="Times New Roman" w:hAnsi="Times New Roman" w:cs="Times New Roman"/>
          <w:sz w:val="28"/>
          <w:szCs w:val="28"/>
        </w:rPr>
        <w:t xml:space="preserve"> - значимые</w:t>
      </w:r>
      <w:proofErr w:type="gramEnd"/>
      <w:r w:rsidRPr="00C164D0">
        <w:rPr>
          <w:rFonts w:ascii="Times New Roman" w:hAnsi="Times New Roman" w:cs="Times New Roman"/>
          <w:sz w:val="28"/>
          <w:szCs w:val="28"/>
        </w:rPr>
        <w:t xml:space="preserve"> виды совместной деятельности. Календарный план воспитательной работы на учебный год успешно выполнен. При наблюдении за педагогическим процессом можно отметить, что педагогами уделялось недостаточно внимания использованию </w:t>
      </w:r>
      <w:proofErr w:type="spellStart"/>
      <w:r w:rsidRPr="00C164D0">
        <w:rPr>
          <w:rFonts w:ascii="Times New Roman" w:hAnsi="Times New Roman" w:cs="Times New Roman"/>
          <w:sz w:val="28"/>
          <w:szCs w:val="28"/>
        </w:rPr>
        <w:t>социо-игровых</w:t>
      </w:r>
      <w:proofErr w:type="spellEnd"/>
      <w:r w:rsidRPr="00C164D0">
        <w:rPr>
          <w:rFonts w:ascii="Times New Roman" w:hAnsi="Times New Roman" w:cs="Times New Roman"/>
          <w:sz w:val="28"/>
          <w:szCs w:val="28"/>
        </w:rPr>
        <w:t xml:space="preserve"> технологий, поэтому в следующем учебном году можно рекомендовать в годовой план ДОУ включить задачу повышения компетентности педагогов по данному </w:t>
      </w:r>
      <w:r w:rsidRPr="00C164D0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направлению. Воспитательная работа в ДОУ проходила в рамках реализации Основной образовательной программы дошкольного образования и была направлена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C164D0" w:rsidRPr="00C164D0" w:rsidRDefault="00C164D0" w:rsidP="00C164D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64D0">
        <w:rPr>
          <w:rFonts w:ascii="Times New Roman" w:hAnsi="Times New Roman" w:cs="Times New Roman"/>
          <w:sz w:val="28"/>
          <w:szCs w:val="28"/>
        </w:rPr>
        <w:t xml:space="preserve">1.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 </w:t>
      </w:r>
    </w:p>
    <w:p w:rsidR="00C164D0" w:rsidRPr="00C164D0" w:rsidRDefault="00C164D0" w:rsidP="00C164D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64D0">
        <w:rPr>
          <w:rFonts w:ascii="Times New Roman" w:hAnsi="Times New Roman" w:cs="Times New Roman"/>
          <w:sz w:val="28"/>
          <w:szCs w:val="28"/>
        </w:rPr>
        <w:t xml:space="preserve">2. Наличие профессиональных кадров и готовность педагогического коллектива к достижению целевых ориентиров Программы воспитания. </w:t>
      </w:r>
    </w:p>
    <w:p w:rsidR="00C164D0" w:rsidRPr="00C164D0" w:rsidRDefault="00C164D0" w:rsidP="00C164D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64D0">
        <w:rPr>
          <w:rFonts w:ascii="Times New Roman" w:hAnsi="Times New Roman" w:cs="Times New Roman"/>
          <w:sz w:val="28"/>
          <w:szCs w:val="28"/>
        </w:rPr>
        <w:t xml:space="preserve">3. Взаимодействие с родителями по вопросам воспитания. </w:t>
      </w:r>
    </w:p>
    <w:p w:rsidR="00C164D0" w:rsidRPr="00C164D0" w:rsidRDefault="00C164D0" w:rsidP="00C164D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64D0">
        <w:rPr>
          <w:rFonts w:ascii="Times New Roman" w:hAnsi="Times New Roman" w:cs="Times New Roman"/>
          <w:sz w:val="28"/>
          <w:szCs w:val="28"/>
        </w:rPr>
        <w:t>4. Учет индивидуальных особенностей детей дошкольного возраста, в интересах которых реализуется Программа воспитания (в том числе детей с ОВЗ).</w:t>
      </w:r>
    </w:p>
    <w:p w:rsidR="00C164D0" w:rsidRPr="00C164D0" w:rsidRDefault="00C164D0" w:rsidP="00C164D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64D0">
        <w:rPr>
          <w:rFonts w:ascii="Times New Roman" w:hAnsi="Times New Roman" w:cs="Times New Roman"/>
          <w:sz w:val="28"/>
          <w:szCs w:val="28"/>
        </w:rPr>
        <w:t>По результатам педагогических наблюдений прослеживалась положительная динамика усвоения воспитанниками ДОУ базовых ценностей в целостном образовательном процессе: - ценности Родины и природы как основа патриотического направления воспитания</w:t>
      </w:r>
      <w:proofErr w:type="gramStart"/>
      <w:r w:rsidRPr="00C164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64D0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C164D0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C164D0">
        <w:rPr>
          <w:rFonts w:ascii="Times New Roman" w:hAnsi="Times New Roman" w:cs="Times New Roman"/>
          <w:sz w:val="28"/>
          <w:szCs w:val="28"/>
        </w:rPr>
        <w:t xml:space="preserve">енности человека, семьи, дружбы, сотрудничества как основа социального направления воспитания. - ценность знания как основа познавательного направления воспитания. - ценность здоровья как основа физического и оздоровительного направления воспитания; - ценность труда как основа трудового направления воспитания; - ценность культуры и красоты как основа этико-эстетического направления воспитания. В следующем учебном году педагогам совместно с родителями следует продолжить целенаправленную деятельность по воспитанию у детей данных ценностей с учетом вышеизложенных рекомендаций: </w:t>
      </w:r>
    </w:p>
    <w:p w:rsidR="00C164D0" w:rsidRPr="00C164D0" w:rsidRDefault="00C164D0" w:rsidP="00C164D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64D0">
        <w:rPr>
          <w:rFonts w:ascii="Times New Roman" w:hAnsi="Times New Roman" w:cs="Times New Roman"/>
          <w:sz w:val="28"/>
          <w:szCs w:val="28"/>
        </w:rPr>
        <w:t xml:space="preserve">- возобновить очные мероприятия в рамках сотрудничества с театральными и </w:t>
      </w:r>
      <w:proofErr w:type="spellStart"/>
      <w:r w:rsidRPr="00C164D0">
        <w:rPr>
          <w:rFonts w:ascii="Times New Roman" w:hAnsi="Times New Roman" w:cs="Times New Roman"/>
          <w:sz w:val="28"/>
          <w:szCs w:val="28"/>
        </w:rPr>
        <w:t>досуговыми</w:t>
      </w:r>
      <w:proofErr w:type="spellEnd"/>
      <w:r w:rsidRPr="00C164D0">
        <w:rPr>
          <w:rFonts w:ascii="Times New Roman" w:hAnsi="Times New Roman" w:cs="Times New Roman"/>
          <w:sz w:val="28"/>
          <w:szCs w:val="28"/>
        </w:rPr>
        <w:t xml:space="preserve"> организациями для формирования предпосылок культуры безопасного поведения, воспитания культуры юного зрителя, развития интереса к исполнительскому театральному, цирковому искусству и познавательным шоу. </w:t>
      </w:r>
    </w:p>
    <w:p w:rsidR="00C164D0" w:rsidRPr="00C164D0" w:rsidRDefault="00C164D0" w:rsidP="00C164D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64D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164D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164D0">
        <w:rPr>
          <w:rFonts w:ascii="Times New Roman" w:hAnsi="Times New Roman" w:cs="Times New Roman"/>
          <w:sz w:val="28"/>
          <w:szCs w:val="28"/>
        </w:rPr>
        <w:t xml:space="preserve">ктивизировать сотрудничество с родителями по формированию ценностей здоровья и труда: продолжать проводить разъяснительную работу с родителями воспитанников о важности формирования культуры здорового питания, навыков гигиены и самообслуживания; </w:t>
      </w:r>
    </w:p>
    <w:p w:rsidR="00C164D0" w:rsidRPr="00C164D0" w:rsidRDefault="00C164D0" w:rsidP="00C164D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64D0">
        <w:rPr>
          <w:rFonts w:ascii="Times New Roman" w:hAnsi="Times New Roman" w:cs="Times New Roman"/>
          <w:sz w:val="28"/>
          <w:szCs w:val="28"/>
        </w:rPr>
        <w:t xml:space="preserve">- знакомить родителей (законных представителей) воспитанников с разными аспектами воспитательно-образовательной деятельности ДОО через организацию совместных досугов, </w:t>
      </w:r>
      <w:proofErr w:type="spellStart"/>
      <w:r w:rsidRPr="00C164D0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C164D0">
        <w:rPr>
          <w:rFonts w:ascii="Times New Roman" w:hAnsi="Times New Roman" w:cs="Times New Roman"/>
          <w:sz w:val="28"/>
          <w:szCs w:val="28"/>
        </w:rPr>
        <w:t>, дней открытых дверей.</w:t>
      </w:r>
    </w:p>
    <w:sectPr w:rsidR="00C164D0" w:rsidRPr="00C164D0" w:rsidSect="00380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E7D1F"/>
    <w:multiLevelType w:val="hybridMultilevel"/>
    <w:tmpl w:val="C35E70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537CE"/>
    <w:multiLevelType w:val="multilevel"/>
    <w:tmpl w:val="C008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E16"/>
    <w:rsid w:val="00193367"/>
    <w:rsid w:val="002F5B0E"/>
    <w:rsid w:val="00380008"/>
    <w:rsid w:val="00766280"/>
    <w:rsid w:val="00766C52"/>
    <w:rsid w:val="00773124"/>
    <w:rsid w:val="00882E16"/>
    <w:rsid w:val="008B3A3C"/>
    <w:rsid w:val="008C4566"/>
    <w:rsid w:val="00944EA3"/>
    <w:rsid w:val="00994838"/>
    <w:rsid w:val="00B40ABA"/>
    <w:rsid w:val="00C164D0"/>
    <w:rsid w:val="00C349FC"/>
    <w:rsid w:val="00C62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62DC5"/>
    <w:pPr>
      <w:ind w:left="720"/>
      <w:contextualSpacing/>
    </w:pPr>
  </w:style>
  <w:style w:type="character" w:styleId="a5">
    <w:name w:val="Strong"/>
    <w:basedOn w:val="a0"/>
    <w:uiPriority w:val="22"/>
    <w:qFormat/>
    <w:rsid w:val="008B3A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Пользователь Gigabyte</cp:lastModifiedBy>
  <cp:revision>5</cp:revision>
  <dcterms:created xsi:type="dcterms:W3CDTF">2022-10-24T13:39:00Z</dcterms:created>
  <dcterms:modified xsi:type="dcterms:W3CDTF">2022-11-24T13:36:00Z</dcterms:modified>
</cp:coreProperties>
</file>